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0B4B" w14:textId="7BA7D41F" w:rsidR="00DB19DD" w:rsidRPr="004C3EBD" w:rsidRDefault="00DB19DD">
      <w:pPr>
        <w:pStyle w:val="KeinLeerraum"/>
        <w:framePr w:wrap="auto" w:vAnchor="margin" w:yAlign="inline"/>
        <w:rPr>
          <w:rFonts w:ascii="Arial" w:hAnsi="Arial" w:cs="Arial"/>
        </w:rPr>
      </w:pPr>
    </w:p>
    <w:p w14:paraId="0AAE6CEB" w14:textId="5E7B05F3" w:rsidR="002A73A8" w:rsidRPr="004C3EBD" w:rsidRDefault="002A73A8">
      <w:pPr>
        <w:pStyle w:val="KeinLeerraum"/>
        <w:framePr w:wrap="auto" w:vAnchor="margin" w:yAlign="inline"/>
        <w:rPr>
          <w:rFonts w:ascii="Arial" w:hAnsi="Arial" w:cs="Arial"/>
        </w:rPr>
      </w:pPr>
    </w:p>
    <w:p w14:paraId="30A014AB" w14:textId="0845B25A" w:rsidR="004C3EBD" w:rsidRPr="004C3EBD" w:rsidRDefault="004C3EBD">
      <w:pPr>
        <w:pStyle w:val="KeinLeerraum"/>
        <w:framePr w:wrap="auto" w:vAnchor="margin" w:yAlign="inline"/>
        <w:rPr>
          <w:rFonts w:ascii="Arial" w:hAnsi="Arial" w:cs="Arial"/>
        </w:rPr>
      </w:pPr>
    </w:p>
    <w:p w14:paraId="74D7CC15" w14:textId="15BD33F9" w:rsidR="004C3EBD" w:rsidRPr="004C3EBD" w:rsidRDefault="004C3EBD">
      <w:pPr>
        <w:pStyle w:val="KeinLeerraum"/>
        <w:framePr w:wrap="auto" w:vAnchor="margin" w:yAlign="inline"/>
        <w:rPr>
          <w:rFonts w:ascii="Arial" w:hAnsi="Arial" w:cs="Arial"/>
        </w:rPr>
      </w:pPr>
    </w:p>
    <w:p w14:paraId="167F9221" w14:textId="77777777" w:rsidR="004C3EBD" w:rsidRPr="004C3EBD" w:rsidRDefault="004C3EBD">
      <w:pPr>
        <w:pStyle w:val="KeinLeerraum"/>
        <w:framePr w:wrap="auto" w:vAnchor="margin" w:yAlign="inline"/>
        <w:rPr>
          <w:rFonts w:ascii="Arial" w:hAnsi="Arial" w:cs="Arial"/>
        </w:rPr>
      </w:pPr>
    </w:p>
    <w:p w14:paraId="1C44970B" w14:textId="2442B5F6" w:rsidR="00813F07" w:rsidRPr="004C3EBD" w:rsidRDefault="008B6AB6" w:rsidP="004C3EBD">
      <w:pPr>
        <w:pStyle w:val="KeinLeerraum"/>
        <w:framePr w:wrap="auto" w:vAnchor="margin" w:yAlign="inline"/>
        <w:tabs>
          <w:tab w:val="left" w:pos="4820"/>
        </w:tabs>
        <w:rPr>
          <w:rFonts w:ascii="Arial" w:hAnsi="Arial" w:cs="Arial"/>
        </w:rPr>
      </w:pPr>
      <w:r w:rsidRPr="004C3EBD">
        <w:rPr>
          <w:rFonts w:ascii="Arial" w:hAnsi="Arial" w:cs="Arial"/>
        </w:rPr>
        <w:t xml:space="preserve">Frau </w:t>
      </w:r>
      <w:r w:rsidR="0024355E">
        <w:rPr>
          <w:rFonts w:ascii="Arial" w:hAnsi="Arial" w:cs="Arial"/>
        </w:rPr>
        <w:t>Regierungspräsidentin</w:t>
      </w:r>
      <w:r w:rsidR="004C3EBD">
        <w:rPr>
          <w:rFonts w:ascii="Arial" w:hAnsi="Arial" w:cs="Arial"/>
        </w:rPr>
        <w:tab/>
      </w:r>
      <w:r w:rsidR="007C63EE">
        <w:rPr>
          <w:rFonts w:ascii="Arial" w:hAnsi="Arial" w:cs="Arial"/>
          <w:b/>
          <w:i/>
          <w:spacing w:val="300"/>
          <w:u w:val="single"/>
        </w:rPr>
        <w:t>Kopie</w:t>
      </w:r>
    </w:p>
    <w:p w14:paraId="231FEAA8" w14:textId="68E29A4D" w:rsidR="008B6AB6" w:rsidRPr="004C3EBD" w:rsidRDefault="008B6AB6">
      <w:pPr>
        <w:pStyle w:val="KeinLeerraum"/>
        <w:framePr w:wrap="auto" w:vAnchor="margin" w:yAlign="inline"/>
        <w:rPr>
          <w:rFonts w:ascii="Arial" w:hAnsi="Arial" w:cs="Arial"/>
        </w:rPr>
      </w:pPr>
      <w:r w:rsidRPr="004C3EBD">
        <w:rPr>
          <w:rFonts w:ascii="Arial" w:hAnsi="Arial" w:cs="Arial"/>
        </w:rPr>
        <w:t>Kathrin Schweizer</w:t>
      </w:r>
    </w:p>
    <w:p w14:paraId="364026BE" w14:textId="30174A92" w:rsidR="008B6AB6" w:rsidRPr="004C3EBD" w:rsidRDefault="008B6AB6">
      <w:pPr>
        <w:pStyle w:val="KeinLeerraum"/>
        <w:framePr w:wrap="auto" w:vAnchor="margin" w:yAlign="inline"/>
        <w:rPr>
          <w:rFonts w:ascii="Arial" w:hAnsi="Arial" w:cs="Arial"/>
        </w:rPr>
      </w:pPr>
      <w:r w:rsidRPr="004C3EBD">
        <w:rPr>
          <w:rFonts w:ascii="Arial" w:hAnsi="Arial" w:cs="Arial"/>
        </w:rPr>
        <w:t>Vorsteherin Sicherheitsdirektion</w:t>
      </w:r>
    </w:p>
    <w:p w14:paraId="089487E7" w14:textId="6248578F" w:rsidR="008B6AB6" w:rsidRPr="004C3EBD" w:rsidRDefault="008B6AB6">
      <w:pPr>
        <w:pStyle w:val="KeinLeerraum"/>
        <w:framePr w:wrap="auto" w:vAnchor="margin" w:yAlign="inline"/>
        <w:rPr>
          <w:rFonts w:ascii="Arial" w:hAnsi="Arial" w:cs="Arial"/>
        </w:rPr>
      </w:pPr>
      <w:r w:rsidRPr="004C3EBD">
        <w:rPr>
          <w:rFonts w:ascii="Arial" w:hAnsi="Arial" w:cs="Arial"/>
        </w:rPr>
        <w:t>Rathaus</w:t>
      </w:r>
      <w:r w:rsidR="004C3EBD" w:rsidRPr="004C3EBD">
        <w:rPr>
          <w:rFonts w:ascii="Arial" w:hAnsi="Arial" w:cs="Arial"/>
        </w:rPr>
        <w:t>strasse 2</w:t>
      </w:r>
    </w:p>
    <w:p w14:paraId="0C53EBA2" w14:textId="5171A8F0" w:rsidR="004C3EBD" w:rsidRPr="004C3EBD" w:rsidRDefault="004C3EBD">
      <w:pPr>
        <w:pStyle w:val="KeinLeerraum"/>
        <w:framePr w:wrap="auto" w:vAnchor="margin" w:yAlign="inline"/>
        <w:rPr>
          <w:rFonts w:ascii="Arial" w:hAnsi="Arial" w:cs="Arial"/>
        </w:rPr>
      </w:pPr>
      <w:r w:rsidRPr="004C3EBD">
        <w:rPr>
          <w:rFonts w:ascii="Arial" w:hAnsi="Arial" w:cs="Arial"/>
        </w:rPr>
        <w:t>4410 Liestal</w:t>
      </w:r>
    </w:p>
    <w:p w14:paraId="26A466F6" w14:textId="0B870FBB" w:rsidR="00A039AF" w:rsidRDefault="00A039AF">
      <w:pPr>
        <w:pStyle w:val="KeinLeerraum"/>
        <w:framePr w:wrap="auto" w:vAnchor="margin" w:yAlign="inline"/>
        <w:rPr>
          <w:rFonts w:ascii="Arial" w:hAnsi="Arial" w:cs="Arial"/>
        </w:rPr>
      </w:pPr>
    </w:p>
    <w:p w14:paraId="577336C0" w14:textId="7A0837F7" w:rsidR="004C3EBD" w:rsidRDefault="004C3EBD">
      <w:pPr>
        <w:pStyle w:val="KeinLeerraum"/>
        <w:framePr w:wrap="auto" w:vAnchor="margin" w:yAlign="inline"/>
        <w:rPr>
          <w:rFonts w:ascii="Arial" w:hAnsi="Arial" w:cs="Arial"/>
        </w:rPr>
      </w:pPr>
    </w:p>
    <w:p w14:paraId="2858053B" w14:textId="77777777" w:rsidR="004C3EBD" w:rsidRPr="007A7F06" w:rsidRDefault="004C3EBD">
      <w:pPr>
        <w:pStyle w:val="KeinLeerraum"/>
        <w:framePr w:wrap="auto" w:vAnchor="margin" w:yAlign="inline"/>
        <w:rPr>
          <w:rFonts w:ascii="Arial" w:hAnsi="Arial" w:cs="Arial"/>
        </w:rPr>
      </w:pPr>
    </w:p>
    <w:p w14:paraId="27AB0B55" w14:textId="1F0E3932" w:rsidR="00DB19DD" w:rsidRDefault="0097028E" w:rsidP="0078298E">
      <w:pPr>
        <w:pStyle w:val="KeinLeerraum"/>
        <w:framePr w:wrap="auto" w:vAnchor="margin" w:yAlign="inline"/>
        <w:rPr>
          <w:rFonts w:ascii="Arial" w:hAnsi="Arial" w:cs="Arial"/>
        </w:rPr>
      </w:pPr>
      <w:r>
        <w:rPr>
          <w:rFonts w:ascii="Arial" w:hAnsi="Arial" w:cs="Arial"/>
        </w:rPr>
        <w:t>3</w:t>
      </w:r>
      <w:r w:rsidR="0078298E">
        <w:rPr>
          <w:rFonts w:ascii="Arial" w:hAnsi="Arial" w:cs="Arial"/>
        </w:rPr>
        <w:t>. </w:t>
      </w:r>
      <w:r>
        <w:rPr>
          <w:rFonts w:ascii="Arial" w:hAnsi="Arial" w:cs="Arial"/>
        </w:rPr>
        <w:t>April</w:t>
      </w:r>
      <w:r w:rsidR="0078298E">
        <w:rPr>
          <w:rFonts w:ascii="Arial" w:hAnsi="Arial" w:cs="Arial"/>
        </w:rPr>
        <w:t xml:space="preserve"> 2023</w:t>
      </w:r>
    </w:p>
    <w:p w14:paraId="43C02CD9" w14:textId="77777777" w:rsidR="005E1888" w:rsidRDefault="005E1888" w:rsidP="005935B3">
      <w:pPr>
        <w:pStyle w:val="KeinLeerraum"/>
        <w:framePr w:wrap="auto" w:vAnchor="margin" w:yAlign="inline"/>
        <w:rPr>
          <w:rFonts w:ascii="Arial" w:hAnsi="Arial" w:cs="Arial"/>
        </w:rPr>
      </w:pPr>
    </w:p>
    <w:p w14:paraId="6B940CCB" w14:textId="77777777" w:rsidR="002A73A8" w:rsidRPr="007A7F06" w:rsidRDefault="002A73A8" w:rsidP="005935B3">
      <w:pPr>
        <w:pStyle w:val="KeinLeerraum"/>
        <w:framePr w:wrap="auto" w:vAnchor="margin" w:yAlign="inline"/>
        <w:rPr>
          <w:rFonts w:ascii="Arial" w:hAnsi="Arial" w:cs="Arial"/>
        </w:rPr>
      </w:pPr>
    </w:p>
    <w:p w14:paraId="27AB0B58" w14:textId="6E9563A3" w:rsidR="00DB19DD" w:rsidRPr="007A7F06" w:rsidRDefault="00A039AF" w:rsidP="003B45DC">
      <w:pPr>
        <w:pStyle w:val="berschrift1"/>
        <w:spacing w:after="360"/>
        <w:rPr>
          <w:rFonts w:ascii="Arial" w:hAnsi="Arial" w:cs="Arial"/>
          <w:u w:val="none"/>
        </w:rPr>
      </w:pPr>
      <w:r>
        <w:rPr>
          <w:rFonts w:ascii="Arial" w:hAnsi="Arial" w:cs="Arial"/>
          <w:u w:val="none"/>
        </w:rPr>
        <w:t xml:space="preserve">Stellungnahme </w:t>
      </w:r>
      <w:r w:rsidR="00404DD0">
        <w:rPr>
          <w:rFonts w:ascii="Arial" w:hAnsi="Arial" w:cs="Arial"/>
          <w:u w:val="none"/>
        </w:rPr>
        <w:t>zur Anhörung betreffend Verordnung über die Gebühren für den Einsatz der kantonalen Mittel des Bevölkerungsschutzes und des Zivilschutzes</w:t>
      </w:r>
    </w:p>
    <w:p w14:paraId="38C7BE11" w14:textId="1364EB49" w:rsidR="00013593" w:rsidRPr="007A7F06" w:rsidRDefault="00013593" w:rsidP="003B45DC">
      <w:pPr>
        <w:spacing w:after="240"/>
        <w:rPr>
          <w:rFonts w:ascii="Arial" w:hAnsi="Arial" w:cs="Arial"/>
          <w:lang w:eastAsia="de-CH"/>
        </w:rPr>
      </w:pPr>
      <w:r>
        <w:rPr>
          <w:rFonts w:ascii="Arial" w:hAnsi="Arial" w:cs="Arial"/>
          <w:lang w:eastAsia="de-CH"/>
        </w:rPr>
        <w:t>Sehr geehrte</w:t>
      </w:r>
      <w:r w:rsidR="00163DD8">
        <w:rPr>
          <w:rFonts w:ascii="Arial" w:hAnsi="Arial" w:cs="Arial"/>
          <w:lang w:eastAsia="de-CH"/>
        </w:rPr>
        <w:t xml:space="preserve"> Frau </w:t>
      </w:r>
      <w:r w:rsidR="0024355E">
        <w:rPr>
          <w:rFonts w:ascii="Arial" w:hAnsi="Arial" w:cs="Arial"/>
          <w:lang w:eastAsia="de-CH"/>
        </w:rPr>
        <w:t>Regierungspräsidentin</w:t>
      </w:r>
      <w:r w:rsidR="00404DD0">
        <w:rPr>
          <w:rFonts w:ascii="Arial" w:hAnsi="Arial" w:cs="Arial"/>
          <w:lang w:eastAsia="de-CH"/>
        </w:rPr>
        <w:t>, liebe Kathrin</w:t>
      </w:r>
      <w:r w:rsidR="00EE7D57">
        <w:rPr>
          <w:rFonts w:ascii="Arial" w:hAnsi="Arial" w:cs="Arial"/>
          <w:lang w:eastAsia="de-CH"/>
        </w:rPr>
        <w:br/>
        <w:t>Sehr geehrte Damen und Herren</w:t>
      </w:r>
    </w:p>
    <w:p w14:paraId="27AB0B5A" w14:textId="59885858" w:rsidR="00DB19DD" w:rsidRDefault="00D11952" w:rsidP="00806FFD">
      <w:pPr>
        <w:jc w:val="both"/>
        <w:rPr>
          <w:rFonts w:ascii="Arial" w:hAnsi="Arial" w:cs="Arial"/>
          <w:lang w:eastAsia="de-CH"/>
        </w:rPr>
      </w:pPr>
      <w:r w:rsidRPr="007A7F06">
        <w:rPr>
          <w:rFonts w:ascii="Arial" w:hAnsi="Arial" w:cs="Arial"/>
          <w:lang w:eastAsia="de-CH"/>
        </w:rPr>
        <w:t xml:space="preserve">Wir danken Ihnen für die Einladung, zur </w:t>
      </w:r>
      <w:r w:rsidR="00404DD0">
        <w:rPr>
          <w:rFonts w:ascii="Arial" w:hAnsi="Arial" w:cs="Arial"/>
        </w:rPr>
        <w:t xml:space="preserve">Verordnung über die Gebühren für den Einsatz der kantonalen Mittel des Bevölkerungsschutzes und des Zivilschutzes </w:t>
      </w:r>
      <w:r w:rsidRPr="007A7F06">
        <w:rPr>
          <w:rFonts w:ascii="Arial" w:hAnsi="Arial" w:cs="Arial"/>
          <w:lang w:eastAsia="de-CH"/>
        </w:rPr>
        <w:t xml:space="preserve">Stellung zu nehmen. </w:t>
      </w:r>
      <w:r w:rsidR="00F31595">
        <w:rPr>
          <w:rFonts w:ascii="Arial" w:hAnsi="Arial" w:cs="Arial"/>
          <w:lang w:eastAsia="de-CH"/>
        </w:rPr>
        <w:t>Ebenfalls danken wir für die Fristverlängerung bis zum 30. April 2023.</w:t>
      </w:r>
    </w:p>
    <w:p w14:paraId="4A83A14A" w14:textId="0053B505" w:rsidR="0008491C" w:rsidRPr="0008491C" w:rsidRDefault="0008491C" w:rsidP="0008491C">
      <w:pPr>
        <w:rPr>
          <w:rFonts w:ascii="Arial" w:hAnsi="Arial" w:cs="Arial"/>
        </w:rPr>
      </w:pPr>
      <w:r w:rsidRPr="0008491C">
        <w:rPr>
          <w:rFonts w:ascii="Arial" w:hAnsi="Arial" w:cs="Arial"/>
        </w:rPr>
        <w:t>Die Verordnung basiert insbesondere auf § 30 des Bevölkerungsschutzgesetzes bzw. auf § 19 des Zivilschutzgesetzes, die besagen, dass der Kanton und die Einwohnergemeinden «die Kosten, die ihnen im Zusammenhang mit der Bewältigung von Grossereignissen, Katastrophen und Notlagen entstehen, den Verursachern und Verursacherinnen in Rechnung stellen» können. Entsprechend haben wir gegen die allgemeinen Bestimmungen in § 1 Abs. 1 und 2 der Verordnung nichts einzuwenden, da diese nochmals betonen, dass der Kanton für den Einsatz seiner Mittel Gebühren erhebt</w:t>
      </w:r>
      <w:r w:rsidR="00A84F36">
        <w:rPr>
          <w:rFonts w:ascii="Arial" w:hAnsi="Arial" w:cs="Arial"/>
        </w:rPr>
        <w:t xml:space="preserve"> </w:t>
      </w:r>
      <w:r w:rsidRPr="0008491C">
        <w:rPr>
          <w:rFonts w:ascii="Arial" w:hAnsi="Arial" w:cs="Arial"/>
        </w:rPr>
        <w:t xml:space="preserve">und die Verursacherinnen und Verursacher gebührenpflichtig sind. </w:t>
      </w:r>
    </w:p>
    <w:p w14:paraId="4D4F93C9" w14:textId="1354C037" w:rsidR="0008491C" w:rsidRPr="0008491C" w:rsidRDefault="0008491C" w:rsidP="0008491C">
      <w:pPr>
        <w:rPr>
          <w:rFonts w:ascii="Arial" w:hAnsi="Arial" w:cs="Arial"/>
        </w:rPr>
      </w:pPr>
      <w:r w:rsidRPr="0008491C">
        <w:rPr>
          <w:rFonts w:ascii="Arial" w:hAnsi="Arial" w:cs="Arial"/>
        </w:rPr>
        <w:t>Nicht zustimmen können wir Abs. 3 in § 1, der die Gemeinden losgelöst von der Verursachung als generell gebührenpflichtig benennt. Für Grossereignisse, Katastrophen und ähnliches ist aus unserer Sicht der Kanton zuständig, weshalb nicht einsichtig ist, dass einer Gemeinde, ohne dass sie Verursacherin ist (wo ja bereits Abs. 2 greift), Gebühren auferlegt werden sollen. Wir fordern deshalb die Streichung von § 1 Abs. 3 betreffend Gemeinden. Die Sicherheitsdirektion des Kantons Basel-Landschaft schätzt den massgeblichen Einnahmenbetrag auf CHF 10'000 pro Jahr. Der davon von Gemeinden stammende Betrag muss ja offensichtlich so klein sein, dass eine Verrechnung mehr Aufwand verursachen dürfte</w:t>
      </w:r>
      <w:r w:rsidR="00C76340">
        <w:rPr>
          <w:rFonts w:ascii="Arial" w:hAnsi="Arial" w:cs="Arial"/>
        </w:rPr>
        <w:t xml:space="preserve"> </w:t>
      </w:r>
      <w:r w:rsidRPr="0008491C">
        <w:rPr>
          <w:rFonts w:ascii="Arial" w:hAnsi="Arial" w:cs="Arial"/>
        </w:rPr>
        <w:t xml:space="preserve">als Nutzen daraus entsteht. </w:t>
      </w:r>
    </w:p>
    <w:p w14:paraId="7BC35F45" w14:textId="77777777" w:rsidR="0008491C" w:rsidRPr="0008491C" w:rsidRDefault="0008491C" w:rsidP="0008491C">
      <w:pPr>
        <w:rPr>
          <w:rFonts w:ascii="Arial" w:hAnsi="Arial" w:cs="Arial"/>
        </w:rPr>
      </w:pPr>
      <w:r w:rsidRPr="0008491C">
        <w:rPr>
          <w:rFonts w:ascii="Arial" w:hAnsi="Arial" w:cs="Arial"/>
        </w:rPr>
        <w:t>Im Weiteren erlauben wir uns darauf hinzuweisen, dass die vorgesehenen Gebühren in den § 2 bis 5 und insb. auch in § 6 einen Anreiz für weniger Kooperation zwischen Gemeinden und Kanton setzen, was nicht im Sinne der Gemeinden und auch nicht im Sinne des Kantons sein dürfte.  </w:t>
      </w:r>
    </w:p>
    <w:p w14:paraId="77292795" w14:textId="77777777" w:rsidR="0024355E" w:rsidRDefault="0024355E">
      <w:pPr>
        <w:ind w:left="284" w:hanging="284"/>
        <w:rPr>
          <w:rFonts w:ascii="Arial" w:hAnsi="Arial" w:cs="Arial"/>
        </w:rPr>
      </w:pPr>
      <w:r>
        <w:rPr>
          <w:rFonts w:ascii="Arial" w:hAnsi="Arial" w:cs="Arial"/>
        </w:rPr>
        <w:br w:type="page"/>
      </w:r>
    </w:p>
    <w:p w14:paraId="33944B52" w14:textId="1F93762C" w:rsidR="0008491C" w:rsidRPr="00C76340" w:rsidRDefault="0008491C" w:rsidP="0008491C">
      <w:pPr>
        <w:rPr>
          <w:rFonts w:ascii="Arial" w:hAnsi="Arial" w:cs="Arial"/>
        </w:rPr>
      </w:pPr>
      <w:r w:rsidRPr="00C76340">
        <w:rPr>
          <w:rFonts w:ascii="Arial" w:hAnsi="Arial" w:cs="Arial"/>
        </w:rPr>
        <w:lastRenderedPageBreak/>
        <w:t>Für die Berücksichtigung unserer Forderung danken wir Ihnen und stehen bei Fragen gerne zur Verfügung.</w:t>
      </w:r>
    </w:p>
    <w:p w14:paraId="7396C55B" w14:textId="77777777" w:rsidR="00D8545A" w:rsidRPr="00BB2022" w:rsidRDefault="00D8545A" w:rsidP="00245C9A">
      <w:pPr>
        <w:spacing w:before="240"/>
        <w:rPr>
          <w:rFonts w:ascii="Arial" w:hAnsi="Arial" w:cs="Arial"/>
          <w:smallCaps/>
        </w:rPr>
      </w:pPr>
      <w:r w:rsidRPr="00BB2022">
        <w:rPr>
          <w:rFonts w:ascii="Arial" w:hAnsi="Arial" w:cs="Arial"/>
        </w:rPr>
        <w:t>Freundliche Grüsse</w:t>
      </w:r>
    </w:p>
    <w:p w14:paraId="7A1E2EDD" w14:textId="77777777" w:rsidR="00D8545A" w:rsidRPr="00BB2022" w:rsidRDefault="00D8545A"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 xml:space="preserve">andschaftlicher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86"/>
      </w:tblGrid>
      <w:tr w:rsidR="00D8545A" w:rsidRPr="00BB2022" w14:paraId="3E73BF27" w14:textId="77777777" w:rsidTr="00DD5B82">
        <w:tc>
          <w:tcPr>
            <w:tcW w:w="2410" w:type="dxa"/>
          </w:tcPr>
          <w:p w14:paraId="72F8D7C8" w14:textId="77777777" w:rsidR="00D8545A" w:rsidRPr="00BB2022" w:rsidRDefault="00D8545A"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4F7B0B77" w14:textId="77777777" w:rsidR="00D8545A" w:rsidRPr="00BB2022" w:rsidRDefault="00D8545A" w:rsidP="00260F6C">
            <w:pPr>
              <w:ind w:left="-57"/>
              <w:rPr>
                <w:rFonts w:ascii="Arial" w:hAnsi="Arial" w:cs="Arial"/>
                <w:noProof/>
                <w:sz w:val="22"/>
                <w:szCs w:val="22"/>
              </w:rPr>
            </w:pPr>
            <w:r w:rsidRPr="00BB2022">
              <w:rPr>
                <w:rFonts w:ascii="Arial" w:hAnsi="Arial" w:cs="Arial"/>
                <w:noProof/>
                <w:sz w:val="22"/>
                <w:szCs w:val="22"/>
              </w:rPr>
              <w:t>Geschäftsführer:</w:t>
            </w:r>
          </w:p>
        </w:tc>
      </w:tr>
      <w:tr w:rsidR="00D8545A" w:rsidRPr="00DD5B82" w14:paraId="2F3B2042" w14:textId="77777777" w:rsidTr="00DD5B82">
        <w:tc>
          <w:tcPr>
            <w:tcW w:w="2410" w:type="dxa"/>
          </w:tcPr>
          <w:p w14:paraId="0BD70664" w14:textId="77777777" w:rsidR="00D8545A" w:rsidRDefault="00D8545A" w:rsidP="00260F6C">
            <w:pPr>
              <w:ind w:left="-57"/>
              <w:rPr>
                <w:rFonts w:ascii="Arial" w:hAnsi="Arial" w:cs="Arial"/>
                <w:sz w:val="22"/>
                <w:szCs w:val="22"/>
              </w:rPr>
            </w:pPr>
          </w:p>
          <w:p w14:paraId="6E740726" w14:textId="05EB6774" w:rsidR="0097028E" w:rsidRDefault="007C63EE" w:rsidP="00260F6C">
            <w:pPr>
              <w:ind w:left="-57"/>
              <w:rPr>
                <w:rFonts w:ascii="Arial" w:hAnsi="Arial" w:cs="Arial"/>
                <w:sz w:val="22"/>
                <w:szCs w:val="22"/>
              </w:rPr>
            </w:pPr>
            <w:r>
              <w:rPr>
                <w:rFonts w:ascii="Arial" w:hAnsi="Arial" w:cs="Arial"/>
                <w:sz w:val="22"/>
                <w:szCs w:val="22"/>
              </w:rPr>
              <w:t>sign</w:t>
            </w:r>
          </w:p>
          <w:p w14:paraId="79791CB9" w14:textId="423460D8" w:rsidR="0097028E" w:rsidRPr="00DD5B82" w:rsidRDefault="0097028E" w:rsidP="00260F6C">
            <w:pPr>
              <w:ind w:left="-57"/>
              <w:rPr>
                <w:rFonts w:ascii="Arial" w:hAnsi="Arial" w:cs="Arial"/>
                <w:sz w:val="22"/>
                <w:szCs w:val="22"/>
              </w:rPr>
            </w:pPr>
          </w:p>
        </w:tc>
        <w:tc>
          <w:tcPr>
            <w:tcW w:w="1786" w:type="dxa"/>
          </w:tcPr>
          <w:p w14:paraId="2AA2CFD8" w14:textId="77777777" w:rsidR="00D8545A" w:rsidRDefault="00D8545A" w:rsidP="00260F6C">
            <w:pPr>
              <w:ind w:left="-57"/>
              <w:rPr>
                <w:rFonts w:ascii="Arial" w:hAnsi="Arial" w:cs="Arial"/>
                <w:sz w:val="22"/>
                <w:szCs w:val="22"/>
              </w:rPr>
            </w:pPr>
          </w:p>
          <w:p w14:paraId="364FD214" w14:textId="65B977CE" w:rsidR="007C63EE" w:rsidRPr="00DD5B82" w:rsidRDefault="007C63EE" w:rsidP="007C63EE">
            <w:pPr>
              <w:rPr>
                <w:rFonts w:ascii="Arial" w:hAnsi="Arial" w:cs="Arial"/>
                <w:sz w:val="22"/>
                <w:szCs w:val="22"/>
              </w:rPr>
            </w:pPr>
            <w:r>
              <w:rPr>
                <w:rFonts w:ascii="Arial" w:hAnsi="Arial" w:cs="Arial"/>
                <w:sz w:val="22"/>
                <w:szCs w:val="22"/>
              </w:rPr>
              <w:t>sign</w:t>
            </w:r>
          </w:p>
        </w:tc>
      </w:tr>
      <w:tr w:rsidR="00D8545A" w:rsidRPr="00BB2022" w14:paraId="2BAF1B6D" w14:textId="77777777" w:rsidTr="00DD5B82">
        <w:tc>
          <w:tcPr>
            <w:tcW w:w="2410" w:type="dxa"/>
          </w:tcPr>
          <w:p w14:paraId="0A515966" w14:textId="77777777" w:rsidR="00D8545A" w:rsidRPr="00BB2022" w:rsidRDefault="00D8545A" w:rsidP="00DD5B82">
            <w:pPr>
              <w:spacing w:after="120"/>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6DDF543A" w14:textId="77777777" w:rsidR="00D8545A" w:rsidRPr="00BB2022" w:rsidRDefault="00D8545A" w:rsidP="00260F6C">
            <w:pPr>
              <w:ind w:left="-57"/>
              <w:rPr>
                <w:rFonts w:ascii="Arial" w:hAnsi="Arial" w:cs="Arial"/>
                <w:noProof/>
                <w:sz w:val="22"/>
                <w:szCs w:val="22"/>
              </w:rPr>
            </w:pPr>
            <w:r w:rsidRPr="00BB2022">
              <w:rPr>
                <w:rFonts w:ascii="Arial" w:hAnsi="Arial" w:cs="Arial"/>
                <w:sz w:val="22"/>
                <w:szCs w:val="22"/>
              </w:rPr>
              <w:t>Matthias Gysin</w:t>
            </w:r>
          </w:p>
        </w:tc>
      </w:tr>
    </w:tbl>
    <w:p w14:paraId="77BBDCDE" w14:textId="34C74FA1" w:rsidR="00D8545A" w:rsidRDefault="00D8545A"/>
    <w:p w14:paraId="5D4690C7" w14:textId="77777777" w:rsidR="008A50B0" w:rsidRDefault="008A50B0"/>
    <w:p w14:paraId="1F760428" w14:textId="263FF563" w:rsidR="00AC174E" w:rsidRDefault="00AC174E" w:rsidP="00DD28DE">
      <w:pPr>
        <w:jc w:val="both"/>
        <w:rPr>
          <w:rFonts w:ascii="Arial" w:hAnsi="Arial" w:cs="Arial"/>
          <w:sz w:val="20"/>
        </w:rPr>
      </w:pPr>
      <w:r>
        <w:rPr>
          <w:rFonts w:ascii="Arial" w:hAnsi="Arial" w:cs="Arial"/>
          <w:sz w:val="20"/>
        </w:rPr>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29676DC4" w14:textId="463AEA00" w:rsidR="00D24ECF" w:rsidRPr="00282F5B" w:rsidRDefault="00D24ECF">
      <w:pPr>
        <w:rPr>
          <w:rFonts w:ascii="Arial" w:hAnsi="Arial" w:cs="Arial"/>
          <w:sz w:val="20"/>
        </w:rPr>
      </w:pPr>
    </w:p>
    <w:p w14:paraId="1DD278A0" w14:textId="53F8F2B4" w:rsidR="005E1888" w:rsidRDefault="005E1888">
      <w:pPr>
        <w:rPr>
          <w:rFonts w:ascii="Arial" w:hAnsi="Arial" w:cs="Arial"/>
          <w:sz w:val="20"/>
          <w:szCs w:val="20"/>
        </w:rPr>
      </w:pPr>
    </w:p>
    <w:p w14:paraId="1083CB18" w14:textId="77777777" w:rsidR="00D8545A" w:rsidRPr="00282F5B" w:rsidRDefault="00D8545A">
      <w:pPr>
        <w:rPr>
          <w:rFonts w:ascii="Arial" w:hAnsi="Arial" w:cs="Arial"/>
          <w:sz w:val="20"/>
          <w:szCs w:val="20"/>
        </w:rPr>
      </w:pPr>
    </w:p>
    <w:p w14:paraId="21893E22" w14:textId="34266EE2" w:rsidR="00A039AF" w:rsidRPr="00282F5B" w:rsidRDefault="00D11952">
      <w:pPr>
        <w:pStyle w:val="KeinLeerraum"/>
        <w:framePr w:wrap="around"/>
        <w:rPr>
          <w:rFonts w:ascii="Arial" w:hAnsi="Arial" w:cs="Arial"/>
          <w:b/>
          <w:bCs/>
          <w:sz w:val="20"/>
          <w:szCs w:val="20"/>
        </w:rPr>
      </w:pPr>
      <w:r w:rsidRPr="00282F5B">
        <w:rPr>
          <w:rFonts w:ascii="Arial" w:hAnsi="Arial" w:cs="Arial"/>
          <w:b/>
          <w:bCs/>
          <w:sz w:val="20"/>
          <w:szCs w:val="20"/>
        </w:rPr>
        <w:t>Kopie an:</w:t>
      </w:r>
    </w:p>
    <w:p w14:paraId="50DF7235" w14:textId="600ED082" w:rsidR="00341033" w:rsidRDefault="005E07A3">
      <w:pPr>
        <w:pStyle w:val="KeinLeerraum"/>
        <w:framePr w:wrap="around"/>
        <w:rPr>
          <w:rFonts w:ascii="Arial" w:hAnsi="Arial" w:cs="Arial"/>
          <w:sz w:val="20"/>
          <w:szCs w:val="20"/>
        </w:rPr>
      </w:pPr>
      <w:r w:rsidRPr="00282F5B">
        <w:rPr>
          <w:rFonts w:ascii="Arial" w:hAnsi="Arial" w:cs="Arial"/>
          <w:sz w:val="20"/>
          <w:szCs w:val="20"/>
        </w:rPr>
        <w:t xml:space="preserve">- </w:t>
      </w:r>
      <w:r w:rsidR="0097028E">
        <w:rPr>
          <w:rFonts w:ascii="Arial" w:hAnsi="Arial" w:cs="Arial"/>
          <w:sz w:val="20"/>
          <w:szCs w:val="20"/>
        </w:rPr>
        <w:t>Pascal Steinemann</w:t>
      </w:r>
      <w:r w:rsidR="00CC4FE7">
        <w:rPr>
          <w:rFonts w:ascii="Arial" w:hAnsi="Arial" w:cs="Arial"/>
          <w:sz w:val="20"/>
          <w:szCs w:val="20"/>
        </w:rPr>
        <w:t xml:space="preserve"> (elektronisch an </w:t>
      </w:r>
      <w:hyperlink r:id="rId10" w:history="1">
        <w:r w:rsidR="00CC4FE7" w:rsidRPr="00AC1DE7">
          <w:rPr>
            <w:rStyle w:val="Hyperlink"/>
            <w:rFonts w:ascii="Arial" w:hAnsi="Arial" w:cs="Arial"/>
            <w:sz w:val="20"/>
            <w:szCs w:val="20"/>
          </w:rPr>
          <w:t>pascal.steinemann@bl.ch</w:t>
        </w:r>
      </w:hyperlink>
      <w:r w:rsidR="00CC4FE7">
        <w:rPr>
          <w:rFonts w:ascii="Arial" w:hAnsi="Arial" w:cs="Arial"/>
          <w:sz w:val="20"/>
          <w:szCs w:val="20"/>
        </w:rPr>
        <w:t>)</w:t>
      </w:r>
    </w:p>
    <w:p w14:paraId="7AD3FFFF" w14:textId="01D42B46" w:rsidR="00F451B9" w:rsidRDefault="00341033">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Basellandschaftliche Einwohnergemeinden</w:t>
      </w:r>
    </w:p>
    <w:p w14:paraId="27AB0B6D" w14:textId="4D64C920" w:rsidR="00DB19DD" w:rsidRPr="00282F5B" w:rsidRDefault="00F451B9">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Gemeindefachverband Basel-Landschaft</w:t>
      </w:r>
    </w:p>
    <w:p w14:paraId="27AB0B6E" w14:textId="77777777" w:rsidR="00DB19DD" w:rsidRPr="00282F5B" w:rsidRDefault="00DB19DD" w:rsidP="00AC174E">
      <w:pPr>
        <w:rPr>
          <w:rFonts w:ascii="Arial" w:hAnsi="Arial" w:cs="Arial"/>
          <w:sz w:val="20"/>
          <w:szCs w:val="20"/>
        </w:rPr>
      </w:pPr>
    </w:p>
    <w:sectPr w:rsidR="00DB19DD" w:rsidRPr="00282F5B">
      <w:headerReference w:type="first" r:id="rId11"/>
      <w:footerReference w:type="first" r:id="rId12"/>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4B3CA" w14:textId="77777777" w:rsidR="00BE6DDD" w:rsidRDefault="00BE6DDD">
      <w:pPr>
        <w:spacing w:after="0"/>
      </w:pPr>
      <w:r>
        <w:separator/>
      </w:r>
    </w:p>
  </w:endnote>
  <w:endnote w:type="continuationSeparator" w:id="0">
    <w:p w14:paraId="4C492400" w14:textId="77777777" w:rsidR="00BE6DDD" w:rsidRDefault="00BE6DDD">
      <w:pPr>
        <w:spacing w:after="0"/>
      </w:pPr>
      <w:r>
        <w:continuationSeparator/>
      </w:r>
    </w:p>
  </w:endnote>
  <w:endnote w:type="continuationNotice" w:id="1">
    <w:p w14:paraId="1A8D4612" w14:textId="77777777" w:rsidR="00BE6DDD" w:rsidRDefault="00BE6D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embedRegular r:id="rId1" w:subsetted="1" w:fontKey="{8D6A04A4-8DAB-402E-B4AC-6132CF68D33B}"/>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67AFE0DD-FCD2-449F-A134-F2517457D32B}"/>
    <w:embedBold r:id="rId3" w:fontKey="{31A8D8CF-739A-4E98-9001-A969E555A63F}"/>
    <w:embedBoldItalic r:id="rId4" w:fontKey="{E618DFC5-54EB-41E7-BEE5-06215A5F8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08513DA3" w:rsidR="00DB19DD" w:rsidRDefault="007C12E1" w:rsidP="008E79FF">
    <w:pPr>
      <w:pStyle w:val="Fuzeile"/>
      <w:tabs>
        <w:tab w:val="clear" w:pos="9072"/>
        <w:tab w:val="left" w:pos="5715"/>
      </w:tabs>
      <w:rPr>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2CF48" w14:textId="77777777" w:rsidR="00BE6DDD" w:rsidRDefault="00BE6DDD">
      <w:pPr>
        <w:spacing w:after="0"/>
      </w:pPr>
      <w:r>
        <w:separator/>
      </w:r>
    </w:p>
  </w:footnote>
  <w:footnote w:type="continuationSeparator" w:id="0">
    <w:p w14:paraId="73B33235" w14:textId="77777777" w:rsidR="00BE6DDD" w:rsidRDefault="00BE6DDD">
      <w:pPr>
        <w:spacing w:after="0"/>
      </w:pPr>
      <w:r>
        <w:continuationSeparator/>
      </w:r>
    </w:p>
  </w:footnote>
  <w:footnote w:type="continuationNotice" w:id="1">
    <w:p w14:paraId="7BBAF040" w14:textId="77777777" w:rsidR="00BE6DDD" w:rsidRDefault="00BE6DD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367678793">
    <w:abstractNumId w:val="5"/>
  </w:num>
  <w:num w:numId="2" w16cid:durableId="823396770">
    <w:abstractNumId w:val="4"/>
  </w:num>
  <w:num w:numId="3" w16cid:durableId="1605772688">
    <w:abstractNumId w:val="1"/>
  </w:num>
  <w:num w:numId="4" w16cid:durableId="1721436514">
    <w:abstractNumId w:val="0"/>
  </w:num>
  <w:num w:numId="5" w16cid:durableId="2080638403">
    <w:abstractNumId w:val="3"/>
  </w:num>
  <w:num w:numId="6" w16cid:durableId="15494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13593"/>
    <w:rsid w:val="00021BB9"/>
    <w:rsid w:val="000275A1"/>
    <w:rsid w:val="000278F0"/>
    <w:rsid w:val="00031244"/>
    <w:rsid w:val="00041999"/>
    <w:rsid w:val="00063928"/>
    <w:rsid w:val="00064DA9"/>
    <w:rsid w:val="00080D82"/>
    <w:rsid w:val="0008491C"/>
    <w:rsid w:val="000C3409"/>
    <w:rsid w:val="000D429E"/>
    <w:rsid w:val="000E0DB1"/>
    <w:rsid w:val="000E2914"/>
    <w:rsid w:val="00140F7E"/>
    <w:rsid w:val="0014436C"/>
    <w:rsid w:val="00151412"/>
    <w:rsid w:val="00163DD8"/>
    <w:rsid w:val="00171F3B"/>
    <w:rsid w:val="0017738B"/>
    <w:rsid w:val="00177B1F"/>
    <w:rsid w:val="00191F30"/>
    <w:rsid w:val="00195A06"/>
    <w:rsid w:val="001B1BE9"/>
    <w:rsid w:val="001B362B"/>
    <w:rsid w:val="001B450D"/>
    <w:rsid w:val="001C0BC2"/>
    <w:rsid w:val="001C2901"/>
    <w:rsid w:val="001D49B3"/>
    <w:rsid w:val="001F1E8B"/>
    <w:rsid w:val="001F2B7C"/>
    <w:rsid w:val="00203CDE"/>
    <w:rsid w:val="00236C04"/>
    <w:rsid w:val="002403EE"/>
    <w:rsid w:val="0024355E"/>
    <w:rsid w:val="002746D6"/>
    <w:rsid w:val="0027584A"/>
    <w:rsid w:val="00282F5B"/>
    <w:rsid w:val="0029398B"/>
    <w:rsid w:val="002A73A8"/>
    <w:rsid w:val="002B3530"/>
    <w:rsid w:val="002B5869"/>
    <w:rsid w:val="00340691"/>
    <w:rsid w:val="00341033"/>
    <w:rsid w:val="00346AE0"/>
    <w:rsid w:val="00363812"/>
    <w:rsid w:val="003837E3"/>
    <w:rsid w:val="00395518"/>
    <w:rsid w:val="003B45DC"/>
    <w:rsid w:val="003B79E2"/>
    <w:rsid w:val="003D38A7"/>
    <w:rsid w:val="003D4F4E"/>
    <w:rsid w:val="003E2DC5"/>
    <w:rsid w:val="00403B5B"/>
    <w:rsid w:val="00404DD0"/>
    <w:rsid w:val="00405342"/>
    <w:rsid w:val="00414B88"/>
    <w:rsid w:val="004155AB"/>
    <w:rsid w:val="004249C8"/>
    <w:rsid w:val="00440F34"/>
    <w:rsid w:val="00456453"/>
    <w:rsid w:val="00474F34"/>
    <w:rsid w:val="004816BC"/>
    <w:rsid w:val="0048265C"/>
    <w:rsid w:val="00487081"/>
    <w:rsid w:val="004A2C27"/>
    <w:rsid w:val="004B2CF6"/>
    <w:rsid w:val="004B44E4"/>
    <w:rsid w:val="004C2206"/>
    <w:rsid w:val="004C3EBD"/>
    <w:rsid w:val="004E6691"/>
    <w:rsid w:val="004F38DF"/>
    <w:rsid w:val="00504644"/>
    <w:rsid w:val="0050756B"/>
    <w:rsid w:val="0052434E"/>
    <w:rsid w:val="00525985"/>
    <w:rsid w:val="00561CD1"/>
    <w:rsid w:val="00571987"/>
    <w:rsid w:val="00585473"/>
    <w:rsid w:val="005935B3"/>
    <w:rsid w:val="0059512D"/>
    <w:rsid w:val="005B3FDE"/>
    <w:rsid w:val="005C2FCE"/>
    <w:rsid w:val="005D6F6E"/>
    <w:rsid w:val="005E07A3"/>
    <w:rsid w:val="005E1888"/>
    <w:rsid w:val="005E1EF2"/>
    <w:rsid w:val="005E6475"/>
    <w:rsid w:val="00604277"/>
    <w:rsid w:val="0062017F"/>
    <w:rsid w:val="00650F4A"/>
    <w:rsid w:val="0067657E"/>
    <w:rsid w:val="006834C6"/>
    <w:rsid w:val="006B429D"/>
    <w:rsid w:val="006C48C9"/>
    <w:rsid w:val="006D7913"/>
    <w:rsid w:val="006F44A5"/>
    <w:rsid w:val="0070338F"/>
    <w:rsid w:val="00706023"/>
    <w:rsid w:val="00750799"/>
    <w:rsid w:val="0078298E"/>
    <w:rsid w:val="007832E7"/>
    <w:rsid w:val="00784501"/>
    <w:rsid w:val="00784720"/>
    <w:rsid w:val="007A6A67"/>
    <w:rsid w:val="007A7F06"/>
    <w:rsid w:val="007C12E1"/>
    <w:rsid w:val="007C63EE"/>
    <w:rsid w:val="00800856"/>
    <w:rsid w:val="00806FFD"/>
    <w:rsid w:val="00813F07"/>
    <w:rsid w:val="00821FCB"/>
    <w:rsid w:val="00853D55"/>
    <w:rsid w:val="00873178"/>
    <w:rsid w:val="00876A67"/>
    <w:rsid w:val="008A215C"/>
    <w:rsid w:val="008A50B0"/>
    <w:rsid w:val="008B67D6"/>
    <w:rsid w:val="008B6AB6"/>
    <w:rsid w:val="008C399B"/>
    <w:rsid w:val="008C4A6A"/>
    <w:rsid w:val="008E79FF"/>
    <w:rsid w:val="008F2FFD"/>
    <w:rsid w:val="008F3B3B"/>
    <w:rsid w:val="008F3F99"/>
    <w:rsid w:val="0090541B"/>
    <w:rsid w:val="00922304"/>
    <w:rsid w:val="009328DA"/>
    <w:rsid w:val="0093756F"/>
    <w:rsid w:val="00940400"/>
    <w:rsid w:val="009432D9"/>
    <w:rsid w:val="009532B1"/>
    <w:rsid w:val="0097028E"/>
    <w:rsid w:val="009A7C78"/>
    <w:rsid w:val="009D541A"/>
    <w:rsid w:val="009D65D8"/>
    <w:rsid w:val="009E0C82"/>
    <w:rsid w:val="009E1074"/>
    <w:rsid w:val="009E35AA"/>
    <w:rsid w:val="009E61ED"/>
    <w:rsid w:val="009F5A76"/>
    <w:rsid w:val="00A039AF"/>
    <w:rsid w:val="00A049D2"/>
    <w:rsid w:val="00A2294E"/>
    <w:rsid w:val="00A502D6"/>
    <w:rsid w:val="00A740FF"/>
    <w:rsid w:val="00A84F36"/>
    <w:rsid w:val="00A85A33"/>
    <w:rsid w:val="00A92BFE"/>
    <w:rsid w:val="00A93724"/>
    <w:rsid w:val="00AC174E"/>
    <w:rsid w:val="00AC463B"/>
    <w:rsid w:val="00AF0848"/>
    <w:rsid w:val="00B2088B"/>
    <w:rsid w:val="00B43683"/>
    <w:rsid w:val="00B50187"/>
    <w:rsid w:val="00B71FC5"/>
    <w:rsid w:val="00B81493"/>
    <w:rsid w:val="00B81CD2"/>
    <w:rsid w:val="00BB5D4D"/>
    <w:rsid w:val="00BC18BD"/>
    <w:rsid w:val="00BE0CD0"/>
    <w:rsid w:val="00BE2858"/>
    <w:rsid w:val="00BE6DDD"/>
    <w:rsid w:val="00BE7D99"/>
    <w:rsid w:val="00BF0125"/>
    <w:rsid w:val="00BF25D9"/>
    <w:rsid w:val="00BF2E88"/>
    <w:rsid w:val="00C025CF"/>
    <w:rsid w:val="00C121D8"/>
    <w:rsid w:val="00C1551B"/>
    <w:rsid w:val="00C4075D"/>
    <w:rsid w:val="00C407CB"/>
    <w:rsid w:val="00C76340"/>
    <w:rsid w:val="00C8165E"/>
    <w:rsid w:val="00C90075"/>
    <w:rsid w:val="00CA2DCF"/>
    <w:rsid w:val="00CC4FE7"/>
    <w:rsid w:val="00CD232E"/>
    <w:rsid w:val="00CE2DA7"/>
    <w:rsid w:val="00CF7F1B"/>
    <w:rsid w:val="00D04E74"/>
    <w:rsid w:val="00D11952"/>
    <w:rsid w:val="00D11CA2"/>
    <w:rsid w:val="00D2147E"/>
    <w:rsid w:val="00D24ECF"/>
    <w:rsid w:val="00D26C4E"/>
    <w:rsid w:val="00D270BF"/>
    <w:rsid w:val="00D45AF9"/>
    <w:rsid w:val="00D67287"/>
    <w:rsid w:val="00D72324"/>
    <w:rsid w:val="00D8545A"/>
    <w:rsid w:val="00D858CE"/>
    <w:rsid w:val="00D92048"/>
    <w:rsid w:val="00DA7DBC"/>
    <w:rsid w:val="00DB19DD"/>
    <w:rsid w:val="00DD28DE"/>
    <w:rsid w:val="00DD5B82"/>
    <w:rsid w:val="00DE3F0E"/>
    <w:rsid w:val="00E025F6"/>
    <w:rsid w:val="00E32628"/>
    <w:rsid w:val="00E463BF"/>
    <w:rsid w:val="00E537FC"/>
    <w:rsid w:val="00E91CE5"/>
    <w:rsid w:val="00E9250E"/>
    <w:rsid w:val="00EA5526"/>
    <w:rsid w:val="00ED4E87"/>
    <w:rsid w:val="00ED6563"/>
    <w:rsid w:val="00EE7D57"/>
    <w:rsid w:val="00EF4BC6"/>
    <w:rsid w:val="00F12CBA"/>
    <w:rsid w:val="00F234D7"/>
    <w:rsid w:val="00F31595"/>
    <w:rsid w:val="00F42429"/>
    <w:rsid w:val="00F451B9"/>
    <w:rsid w:val="00F87DCD"/>
    <w:rsid w:val="00FA0350"/>
    <w:rsid w:val="00FA78E4"/>
    <w:rsid w:val="00FB3C09"/>
    <w:rsid w:val="00FB5685"/>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ascal.steinemann@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D2574E1A-CB19-4091-96F0-5ABA493A7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11DE8-4501-41EB-871A-B2A47B8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2878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3328</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19</cp:revision>
  <cp:lastPrinted>2023-03-01T09:37:00Z</cp:lastPrinted>
  <dcterms:created xsi:type="dcterms:W3CDTF">2023-03-09T10:34:00Z</dcterms:created>
  <dcterms:modified xsi:type="dcterms:W3CDTF">2023-03-28T06:17:00Z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